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576" w:rsidRPr="00695431" w:rsidRDefault="00A53576" w:rsidP="00A53576">
      <w:pPr>
        <w:pStyle w:val="11"/>
        <w:spacing w:line="312" w:lineRule="auto"/>
        <w:rPr>
          <w:sz w:val="27"/>
          <w:szCs w:val="27"/>
        </w:rPr>
      </w:pPr>
      <w:bookmarkStart w:id="0" w:name="_Toc422759389"/>
      <w:bookmarkStart w:id="1" w:name="_Toc425319166"/>
      <w:r w:rsidRPr="00695431">
        <w:rPr>
          <w:sz w:val="27"/>
          <w:szCs w:val="27"/>
        </w:rPr>
        <w:t>II. Обязательства представителей Сторон Соглашения</w:t>
      </w:r>
      <w:bookmarkEnd w:id="0"/>
      <w:bookmarkEnd w:id="1"/>
    </w:p>
    <w:p w:rsidR="00A53576" w:rsidRPr="00695431" w:rsidRDefault="00A53576" w:rsidP="00A5357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53576" w:rsidRPr="00695431" w:rsidRDefault="00A53576" w:rsidP="00A5357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 xml:space="preserve">2.1. </w:t>
      </w:r>
      <w:r w:rsidRPr="00695431">
        <w:rPr>
          <w:rFonts w:ascii="Times New Roman" w:hAnsi="Times New Roman" w:cs="Times New Roman"/>
          <w:color w:val="000000"/>
          <w:sz w:val="27"/>
          <w:szCs w:val="27"/>
        </w:rPr>
        <w:t>ФАНО России и Профсоюзы:</w:t>
      </w:r>
    </w:p>
    <w:p w:rsidR="00A53576" w:rsidRDefault="00A53576" w:rsidP="00A53576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95431">
        <w:rPr>
          <w:rFonts w:ascii="Times New Roman" w:hAnsi="Times New Roman" w:cs="Times New Roman"/>
          <w:color w:val="000000"/>
          <w:sz w:val="27"/>
          <w:szCs w:val="27"/>
        </w:rPr>
        <w:t>2.1.1. Обеспечивают комплексный подход к решению вопросов реализации кадровой политики в Организациях, повышения уровня социально-экономической и профессиональной защиты работников.</w:t>
      </w:r>
    </w:p>
    <w:p w:rsidR="00A53576" w:rsidRPr="00695431" w:rsidRDefault="00A53576" w:rsidP="00A53576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95431">
        <w:rPr>
          <w:rFonts w:ascii="Times New Roman" w:hAnsi="Times New Roman" w:cs="Times New Roman"/>
          <w:color w:val="000000"/>
          <w:sz w:val="27"/>
          <w:szCs w:val="27"/>
        </w:rPr>
        <w:t>2.1.</w:t>
      </w:r>
      <w:r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Pr="00695431">
        <w:rPr>
          <w:rFonts w:ascii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color w:val="000000"/>
          <w:sz w:val="27"/>
          <w:szCs w:val="27"/>
        </w:rPr>
        <w:t>Проводят разъяснительную работу в части совершенствования системы оплаты труда и оформления трудовых отношений с работниками.</w:t>
      </w:r>
    </w:p>
    <w:p w:rsidR="00A53576" w:rsidRPr="00695431" w:rsidRDefault="00A53576" w:rsidP="00A53576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95431">
        <w:rPr>
          <w:rFonts w:ascii="Times New Roman" w:hAnsi="Times New Roman" w:cs="Times New Roman"/>
          <w:color w:val="000000"/>
          <w:sz w:val="27"/>
          <w:szCs w:val="27"/>
        </w:rPr>
        <w:t>2.1.</w:t>
      </w:r>
      <w:r>
        <w:rPr>
          <w:rFonts w:ascii="Times New Roman" w:hAnsi="Times New Roman" w:cs="Times New Roman"/>
          <w:color w:val="000000"/>
          <w:sz w:val="27"/>
          <w:szCs w:val="27"/>
        </w:rPr>
        <w:t>3</w:t>
      </w:r>
      <w:r w:rsidRPr="00695431">
        <w:rPr>
          <w:rFonts w:ascii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color w:val="000000"/>
          <w:sz w:val="27"/>
          <w:szCs w:val="27"/>
        </w:rPr>
        <w:t xml:space="preserve">В целях реализации отдельных положений Трудового кодекса Российской Федерации и других нормативных правовых актов Российской Федерации готовят предложения по вопросам реформирования пенсионного законодательства Российской Федерации, </w:t>
      </w:r>
      <w:r>
        <w:rPr>
          <w:rFonts w:ascii="Times New Roman" w:hAnsi="Times New Roman" w:cs="Times New Roman"/>
          <w:color w:val="000000"/>
          <w:sz w:val="27"/>
          <w:szCs w:val="27"/>
        </w:rPr>
        <w:t>совершенствованию</w:t>
      </w:r>
      <w:r w:rsidRPr="00695431">
        <w:rPr>
          <w:rFonts w:ascii="Times New Roman" w:hAnsi="Times New Roman" w:cs="Times New Roman"/>
          <w:color w:val="000000"/>
          <w:sz w:val="27"/>
          <w:szCs w:val="27"/>
        </w:rPr>
        <w:t xml:space="preserve"> мер социальной защиты для работников, обеспечения экономических, социально-трудовых прав и интересов работников.</w:t>
      </w:r>
    </w:p>
    <w:p w:rsidR="00A53576" w:rsidRPr="00695431" w:rsidRDefault="00A53576" w:rsidP="00A5357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2.</w:t>
      </w:r>
      <w:r w:rsidRPr="00695431">
        <w:rPr>
          <w:rFonts w:ascii="Times New Roman" w:hAnsi="Times New Roman" w:cs="Times New Roman"/>
          <w:color w:val="000000"/>
          <w:sz w:val="27"/>
          <w:szCs w:val="27"/>
        </w:rPr>
        <w:t>1.</w:t>
      </w:r>
      <w:r>
        <w:rPr>
          <w:rFonts w:ascii="Times New Roman" w:hAnsi="Times New Roman" w:cs="Times New Roman"/>
          <w:color w:val="000000"/>
          <w:sz w:val="27"/>
          <w:szCs w:val="27"/>
        </w:rPr>
        <w:t>4</w:t>
      </w:r>
      <w:r w:rsidRPr="00695431">
        <w:rPr>
          <w:rFonts w:ascii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color w:val="000000"/>
          <w:sz w:val="27"/>
          <w:szCs w:val="27"/>
        </w:rPr>
        <w:t>С</w:t>
      </w:r>
      <w:r w:rsidRPr="00695431">
        <w:rPr>
          <w:rFonts w:ascii="Times New Roman" w:hAnsi="Times New Roman" w:cs="Times New Roman"/>
          <w:sz w:val="27"/>
          <w:szCs w:val="27"/>
        </w:rPr>
        <w:t>троят свои взаимоотношения на основе принципов социального партнерства, коллективно-договорного регулирования социально-трудовых отношений, развивают и совершенствуют систему органов социального партнерства на федеральном, региональном (межрегиональном), территориальном и локальном уровнях.</w:t>
      </w:r>
    </w:p>
    <w:p w:rsidR="00A53576" w:rsidRPr="00695431" w:rsidRDefault="00A53576" w:rsidP="00A5357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color w:val="000000"/>
          <w:sz w:val="27"/>
          <w:szCs w:val="27"/>
        </w:rPr>
        <w:t>2.1.</w:t>
      </w:r>
      <w:r>
        <w:rPr>
          <w:rFonts w:ascii="Times New Roman" w:hAnsi="Times New Roman" w:cs="Times New Roman"/>
          <w:color w:val="000000"/>
          <w:sz w:val="27"/>
          <w:szCs w:val="27"/>
        </w:rPr>
        <w:t>5</w:t>
      </w:r>
      <w:r w:rsidRPr="00695431">
        <w:rPr>
          <w:rFonts w:ascii="Times New Roman" w:hAnsi="Times New Roman" w:cs="Times New Roman"/>
          <w:color w:val="000000"/>
          <w:sz w:val="27"/>
          <w:szCs w:val="27"/>
        </w:rPr>
        <w:t>. У</w:t>
      </w:r>
      <w:r w:rsidRPr="00695431">
        <w:rPr>
          <w:rFonts w:ascii="Times New Roman" w:hAnsi="Times New Roman" w:cs="Times New Roman"/>
          <w:sz w:val="27"/>
          <w:szCs w:val="27"/>
        </w:rPr>
        <w:t xml:space="preserve">частвуют </w:t>
      </w:r>
      <w:r>
        <w:rPr>
          <w:rFonts w:ascii="Times New Roman" w:hAnsi="Times New Roman" w:cs="Times New Roman"/>
          <w:sz w:val="27"/>
          <w:szCs w:val="27"/>
        </w:rPr>
        <w:t xml:space="preserve">на равноправной основе </w:t>
      </w:r>
      <w:r w:rsidRPr="00695431">
        <w:rPr>
          <w:rFonts w:ascii="Times New Roman" w:hAnsi="Times New Roman" w:cs="Times New Roman"/>
          <w:sz w:val="27"/>
          <w:szCs w:val="27"/>
        </w:rPr>
        <w:t>в работе Межотраслевой комиссии, иных органах социального партнерства.</w:t>
      </w:r>
    </w:p>
    <w:p w:rsidR="00A53576" w:rsidRPr="00695431" w:rsidRDefault="00A53576" w:rsidP="00A5357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color w:val="000000"/>
          <w:sz w:val="27"/>
          <w:szCs w:val="27"/>
        </w:rPr>
        <w:t>2.1.</w:t>
      </w:r>
      <w:r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Pr="00695431">
        <w:rPr>
          <w:rFonts w:ascii="Times New Roman" w:hAnsi="Times New Roman" w:cs="Times New Roman"/>
          <w:color w:val="000000"/>
          <w:sz w:val="27"/>
          <w:szCs w:val="27"/>
        </w:rPr>
        <w:t>. С</w:t>
      </w:r>
      <w:r w:rsidRPr="00695431">
        <w:rPr>
          <w:rFonts w:ascii="Times New Roman" w:hAnsi="Times New Roman" w:cs="Times New Roman"/>
          <w:sz w:val="27"/>
          <w:szCs w:val="27"/>
        </w:rPr>
        <w:t>пособствуют повышению эффективности заключаемых отраслевых соглашений на региональном</w:t>
      </w:r>
      <w:r>
        <w:rPr>
          <w:rFonts w:ascii="Times New Roman" w:hAnsi="Times New Roman" w:cs="Times New Roman"/>
          <w:sz w:val="27"/>
          <w:szCs w:val="27"/>
        </w:rPr>
        <w:t xml:space="preserve"> (т</w:t>
      </w:r>
      <w:r w:rsidRPr="00695431">
        <w:rPr>
          <w:rFonts w:ascii="Times New Roman" w:hAnsi="Times New Roman" w:cs="Times New Roman"/>
          <w:sz w:val="27"/>
          <w:szCs w:val="27"/>
        </w:rPr>
        <w:t>ерриториальном</w:t>
      </w:r>
      <w:r>
        <w:rPr>
          <w:rFonts w:ascii="Times New Roman" w:hAnsi="Times New Roman" w:cs="Times New Roman"/>
          <w:sz w:val="27"/>
          <w:szCs w:val="27"/>
        </w:rPr>
        <w:t>)</w:t>
      </w:r>
      <w:r w:rsidRPr="00695431">
        <w:rPr>
          <w:rFonts w:ascii="Times New Roman" w:hAnsi="Times New Roman" w:cs="Times New Roman"/>
          <w:sz w:val="27"/>
          <w:szCs w:val="27"/>
        </w:rPr>
        <w:t xml:space="preserve"> уровне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 xml:space="preserve">и коллективных договоров в Организациях, осуществляют мониторинг, обобщение опыта заключения региональных </w:t>
      </w:r>
      <w:r>
        <w:rPr>
          <w:rFonts w:ascii="Times New Roman" w:hAnsi="Times New Roman" w:cs="Times New Roman"/>
          <w:sz w:val="27"/>
          <w:szCs w:val="27"/>
        </w:rPr>
        <w:t>(т</w:t>
      </w:r>
      <w:r w:rsidRPr="00695431">
        <w:rPr>
          <w:rFonts w:ascii="Times New Roman" w:hAnsi="Times New Roman" w:cs="Times New Roman"/>
          <w:sz w:val="27"/>
          <w:szCs w:val="27"/>
        </w:rPr>
        <w:t>ерриториальн</w:t>
      </w:r>
      <w:r>
        <w:rPr>
          <w:rFonts w:ascii="Times New Roman" w:hAnsi="Times New Roman" w:cs="Times New Roman"/>
          <w:sz w:val="27"/>
          <w:szCs w:val="27"/>
        </w:rPr>
        <w:t xml:space="preserve">ых) </w:t>
      </w:r>
      <w:r w:rsidRPr="00695431">
        <w:rPr>
          <w:rFonts w:ascii="Times New Roman" w:hAnsi="Times New Roman" w:cs="Times New Roman"/>
          <w:sz w:val="27"/>
          <w:szCs w:val="27"/>
        </w:rPr>
        <w:t xml:space="preserve">отраслевых соглашений и коллективных договоров Организаций, а также </w:t>
      </w:r>
      <w:proofErr w:type="gramStart"/>
      <w:r w:rsidRPr="00695431">
        <w:rPr>
          <w:rFonts w:ascii="Times New Roman" w:hAnsi="Times New Roman" w:cs="Times New Roman"/>
          <w:sz w:val="27"/>
          <w:szCs w:val="27"/>
        </w:rPr>
        <w:t>контроль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за</w:t>
      </w:r>
      <w:proofErr w:type="gramEnd"/>
      <w:r w:rsidRPr="00695431">
        <w:rPr>
          <w:rFonts w:ascii="Times New Roman" w:hAnsi="Times New Roman" w:cs="Times New Roman"/>
          <w:sz w:val="27"/>
          <w:szCs w:val="27"/>
        </w:rPr>
        <w:t xml:space="preserve"> состоянием и эффективностью договорного регулирования социально-трудовых отношений в Организациях.</w:t>
      </w:r>
    </w:p>
    <w:p w:rsidR="00A53576" w:rsidRPr="00695431" w:rsidRDefault="00A53576" w:rsidP="00A5357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2.1.</w:t>
      </w:r>
      <w:r>
        <w:rPr>
          <w:rFonts w:ascii="Times New Roman" w:hAnsi="Times New Roman" w:cs="Times New Roman"/>
          <w:sz w:val="27"/>
          <w:szCs w:val="27"/>
        </w:rPr>
        <w:t>7</w:t>
      </w:r>
      <w:r w:rsidRPr="00695431">
        <w:rPr>
          <w:rFonts w:ascii="Times New Roman" w:hAnsi="Times New Roman" w:cs="Times New Roman"/>
          <w:sz w:val="27"/>
          <w:szCs w:val="27"/>
        </w:rPr>
        <w:t>. Содействуют формированию полномочных объединений работодателей Организаций на региональном</w:t>
      </w:r>
      <w:r>
        <w:rPr>
          <w:rFonts w:ascii="Times New Roman" w:hAnsi="Times New Roman" w:cs="Times New Roman"/>
          <w:sz w:val="27"/>
          <w:szCs w:val="27"/>
        </w:rPr>
        <w:t xml:space="preserve"> (</w:t>
      </w:r>
      <w:r w:rsidRPr="00695431">
        <w:rPr>
          <w:rFonts w:ascii="Times New Roman" w:hAnsi="Times New Roman" w:cs="Times New Roman"/>
          <w:sz w:val="27"/>
          <w:szCs w:val="27"/>
        </w:rPr>
        <w:t>межрегиональном</w:t>
      </w:r>
      <w:r>
        <w:rPr>
          <w:rFonts w:ascii="Times New Roman" w:hAnsi="Times New Roman" w:cs="Times New Roman"/>
          <w:sz w:val="27"/>
          <w:szCs w:val="27"/>
        </w:rPr>
        <w:t xml:space="preserve">) </w:t>
      </w:r>
      <w:r w:rsidRPr="00695431">
        <w:rPr>
          <w:rFonts w:ascii="Times New Roman" w:hAnsi="Times New Roman" w:cs="Times New Roman"/>
          <w:sz w:val="27"/>
          <w:szCs w:val="27"/>
        </w:rPr>
        <w:t>и территориальном уровнях.</w:t>
      </w:r>
    </w:p>
    <w:p w:rsidR="00A53576" w:rsidRPr="00695431" w:rsidRDefault="00A53576" w:rsidP="00A5357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2.1.</w:t>
      </w:r>
      <w:r>
        <w:rPr>
          <w:rFonts w:ascii="Times New Roman" w:hAnsi="Times New Roman" w:cs="Times New Roman"/>
          <w:sz w:val="27"/>
          <w:szCs w:val="27"/>
        </w:rPr>
        <w:t>8</w:t>
      </w:r>
      <w:r w:rsidRPr="00695431">
        <w:rPr>
          <w:rFonts w:ascii="Times New Roman" w:hAnsi="Times New Roman" w:cs="Times New Roman"/>
          <w:sz w:val="27"/>
          <w:szCs w:val="27"/>
        </w:rPr>
        <w:t>. Проводят взаимные консультации (переговоры) по вопросам регулирования трудовых и иных непосредственно связанных с ними отношений, обеспечения гарантий социально-трудовых прав работников Организаций и по другим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социально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значимым вопросам.</w:t>
      </w:r>
    </w:p>
    <w:p w:rsidR="00A53576" w:rsidRPr="00695431" w:rsidRDefault="00A53576" w:rsidP="00A5357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2.1.</w:t>
      </w:r>
      <w:r>
        <w:rPr>
          <w:rFonts w:ascii="Times New Roman" w:hAnsi="Times New Roman" w:cs="Times New Roman"/>
          <w:sz w:val="27"/>
          <w:szCs w:val="27"/>
        </w:rPr>
        <w:t>9</w:t>
      </w:r>
      <w:r w:rsidRPr="00695431">
        <w:rPr>
          <w:rFonts w:ascii="Times New Roman" w:hAnsi="Times New Roman" w:cs="Times New Roman"/>
          <w:sz w:val="27"/>
          <w:szCs w:val="27"/>
        </w:rPr>
        <w:t xml:space="preserve">. Считают приоритетными следующие направления в совместной </w:t>
      </w:r>
      <w:r w:rsidRPr="00695431">
        <w:rPr>
          <w:rFonts w:ascii="Times New Roman" w:hAnsi="Times New Roman" w:cs="Times New Roman"/>
          <w:sz w:val="27"/>
          <w:szCs w:val="27"/>
        </w:rPr>
        <w:lastRenderedPageBreak/>
        <w:t>работе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по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реализации молодежной политики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в Организациях:</w:t>
      </w:r>
    </w:p>
    <w:p w:rsidR="00A53576" w:rsidRPr="00695431" w:rsidRDefault="00A53576" w:rsidP="00A5357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проведение работы с молодежью с целью закрепления молодежи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в Организациях;</w:t>
      </w:r>
    </w:p>
    <w:p w:rsidR="00A53576" w:rsidRPr="00695431" w:rsidRDefault="00A53576" w:rsidP="00A5357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содействие трудоустройству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Pr="00695431">
        <w:rPr>
          <w:rFonts w:ascii="Times New Roman" w:hAnsi="Times New Roman" w:cs="Times New Roman"/>
          <w:sz w:val="27"/>
          <w:szCs w:val="27"/>
        </w:rPr>
        <w:t>повышению профессиональной квалификации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карьерному росту молодежи;</w:t>
      </w:r>
    </w:p>
    <w:p w:rsidR="00A53576" w:rsidRPr="00695431" w:rsidRDefault="00A53576" w:rsidP="00A5357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развитие творческой и социальной активности молодежи;</w:t>
      </w:r>
    </w:p>
    <w:p w:rsidR="00A53576" w:rsidRDefault="00A53576" w:rsidP="00A5357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обеспечение правовой и социальной защищенности молодежи;</w:t>
      </w:r>
    </w:p>
    <w:p w:rsidR="00A53576" w:rsidRPr="00695431" w:rsidRDefault="00A53576" w:rsidP="00A5357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создание необходимых условий труда;</w:t>
      </w:r>
    </w:p>
    <w:p w:rsidR="00A53576" w:rsidRPr="00695431" w:rsidRDefault="00A53576" w:rsidP="00A5357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активизация и поддержка патриотического воспитания молодежи, воспитания здорового образа жизни, молодежного досуга, физкультурно-оздоровительной и спортивной работы.</w:t>
      </w:r>
    </w:p>
    <w:p w:rsidR="00A53576" w:rsidRPr="00695431" w:rsidRDefault="00A53576" w:rsidP="00A5357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2.1.1</w:t>
      </w:r>
      <w:r>
        <w:rPr>
          <w:rFonts w:ascii="Times New Roman" w:hAnsi="Times New Roman" w:cs="Times New Roman"/>
          <w:sz w:val="27"/>
          <w:szCs w:val="27"/>
        </w:rPr>
        <w:t>0</w:t>
      </w:r>
      <w:r w:rsidRPr="00695431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Рекомендуют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работодателям оформлять договоренности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с представителями молодых ученых и специалистов</w:t>
      </w:r>
      <w:r>
        <w:rPr>
          <w:rFonts w:ascii="Times New Roman" w:hAnsi="Times New Roman" w:cs="Times New Roman"/>
          <w:sz w:val="27"/>
          <w:szCs w:val="27"/>
        </w:rPr>
        <w:t xml:space="preserve"> Организаций </w:t>
      </w:r>
      <w:r w:rsidRPr="00695431">
        <w:rPr>
          <w:rFonts w:ascii="Times New Roman" w:hAnsi="Times New Roman" w:cs="Times New Roman"/>
          <w:sz w:val="27"/>
          <w:szCs w:val="27"/>
        </w:rPr>
        <w:t>по вопросам обеспечения защиты их прав и интересов в виде соглашений, являющихся приложениями к коллективным договорам Организаций.</w:t>
      </w:r>
    </w:p>
    <w:p w:rsidR="00A53576" w:rsidRPr="00695431" w:rsidRDefault="00A53576" w:rsidP="00A5357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2.1.1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695431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 xml:space="preserve">Рекомендуют работодателям при заключении коллективных договоров предусматривать разделы по защите трудовых прав работников из числа молодежи, содержащие, в том числе, положения </w:t>
      </w:r>
      <w:proofErr w:type="gramStart"/>
      <w:r w:rsidRPr="00695431">
        <w:rPr>
          <w:rFonts w:ascii="Times New Roman" w:hAnsi="Times New Roman" w:cs="Times New Roman"/>
          <w:sz w:val="27"/>
          <w:szCs w:val="27"/>
        </w:rPr>
        <w:t>по</w:t>
      </w:r>
      <w:proofErr w:type="gramEnd"/>
      <w:r w:rsidRPr="00695431">
        <w:rPr>
          <w:rFonts w:ascii="Times New Roman" w:hAnsi="Times New Roman" w:cs="Times New Roman"/>
          <w:sz w:val="27"/>
          <w:szCs w:val="27"/>
        </w:rPr>
        <w:t>:</w:t>
      </w:r>
    </w:p>
    <w:p w:rsidR="00A53576" w:rsidRPr="00695431" w:rsidRDefault="00A53576" w:rsidP="00A5357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организации работы по формированию и обучению резерва из числа молодежи на руководящие должности</w:t>
      </w:r>
      <w:r>
        <w:rPr>
          <w:rFonts w:ascii="Times New Roman" w:hAnsi="Times New Roman" w:cs="Times New Roman"/>
          <w:sz w:val="27"/>
          <w:szCs w:val="27"/>
        </w:rPr>
        <w:t xml:space="preserve"> в </w:t>
      </w:r>
      <w:r w:rsidRPr="00695431">
        <w:rPr>
          <w:rFonts w:ascii="Times New Roman" w:hAnsi="Times New Roman" w:cs="Times New Roman"/>
          <w:sz w:val="27"/>
          <w:szCs w:val="27"/>
        </w:rPr>
        <w:t>Организаци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695431">
        <w:rPr>
          <w:rFonts w:ascii="Times New Roman" w:hAnsi="Times New Roman" w:cs="Times New Roman"/>
          <w:sz w:val="27"/>
          <w:szCs w:val="27"/>
        </w:rPr>
        <w:t>;</w:t>
      </w:r>
    </w:p>
    <w:p w:rsidR="00A53576" w:rsidRPr="00695431" w:rsidRDefault="00A53576" w:rsidP="00A5357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закреплению наставников за работниками из числа молодежи в первый год их работы в Организациях, установлению наставникам доплаты за работу с ними на условиях, определяемых коллективными договорами;</w:t>
      </w:r>
    </w:p>
    <w:p w:rsidR="00A53576" w:rsidRPr="00695431" w:rsidRDefault="00A53576" w:rsidP="00A5357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осуществлению дополнительного профессионального образования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по программам повышения квалификации для женщин в течение первого года работы после их выхода из отпуска по уходу за ребенком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до достижения им возраста 3-х лет;</w:t>
      </w:r>
    </w:p>
    <w:p w:rsidR="00A53576" w:rsidRPr="00A43836" w:rsidRDefault="00A53576" w:rsidP="00A5357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предоставлению</w:t>
      </w:r>
      <w:r w:rsidRPr="005603B0">
        <w:rPr>
          <w:rFonts w:ascii="Times New Roman" w:hAnsi="Times New Roman" w:cs="Times New Roman"/>
          <w:sz w:val="27"/>
          <w:szCs w:val="27"/>
        </w:rPr>
        <w:t xml:space="preserve"> дополнительных социальных гарантий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A43836">
        <w:rPr>
          <w:rFonts w:ascii="Times New Roman" w:hAnsi="Times New Roman" w:cs="Times New Roman"/>
          <w:sz w:val="27"/>
          <w:szCs w:val="27"/>
        </w:rPr>
        <w:t>работник</w:t>
      </w:r>
      <w:r>
        <w:rPr>
          <w:rFonts w:ascii="Times New Roman" w:hAnsi="Times New Roman" w:cs="Times New Roman"/>
          <w:sz w:val="27"/>
          <w:szCs w:val="27"/>
        </w:rPr>
        <w:t>ам</w:t>
      </w:r>
      <w:r w:rsidRPr="00A43836">
        <w:rPr>
          <w:rFonts w:ascii="Times New Roman" w:hAnsi="Times New Roman" w:cs="Times New Roman"/>
          <w:sz w:val="27"/>
          <w:szCs w:val="27"/>
        </w:rPr>
        <w:t xml:space="preserve"> из числа молодежи, имеющи</w:t>
      </w:r>
      <w:r>
        <w:rPr>
          <w:rFonts w:ascii="Times New Roman" w:hAnsi="Times New Roman" w:cs="Times New Roman"/>
          <w:sz w:val="27"/>
          <w:szCs w:val="27"/>
        </w:rPr>
        <w:t>м</w:t>
      </w:r>
      <w:r w:rsidRPr="00A43836">
        <w:rPr>
          <w:rFonts w:ascii="Times New Roman" w:hAnsi="Times New Roman" w:cs="Times New Roman"/>
          <w:sz w:val="27"/>
          <w:szCs w:val="27"/>
        </w:rPr>
        <w:t xml:space="preserve">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</w:t>
      </w:r>
      <w:r>
        <w:rPr>
          <w:rFonts w:ascii="Times New Roman" w:hAnsi="Times New Roman" w:cs="Times New Roman"/>
          <w:sz w:val="27"/>
          <w:szCs w:val="27"/>
        </w:rPr>
        <w:t>м</w:t>
      </w:r>
      <w:r w:rsidRPr="00A43836">
        <w:rPr>
          <w:rFonts w:ascii="Times New Roman" w:hAnsi="Times New Roman" w:cs="Times New Roman"/>
          <w:sz w:val="27"/>
          <w:szCs w:val="27"/>
        </w:rPr>
        <w:t xml:space="preserve"> на работу по полученной специальности;</w:t>
      </w:r>
    </w:p>
    <w:p w:rsidR="00A53576" w:rsidRPr="00A43836" w:rsidRDefault="00A53576" w:rsidP="00A53576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43836">
        <w:rPr>
          <w:rFonts w:ascii="Times New Roman" w:hAnsi="Times New Roman" w:cs="Times New Roman"/>
          <w:sz w:val="27"/>
          <w:szCs w:val="27"/>
        </w:rPr>
        <w:t>обеспечению гарантий и компенсаций работникам из числа молодежи, совмещающим работу с получением образования</w:t>
      </w:r>
      <w:r>
        <w:rPr>
          <w:rFonts w:ascii="Times New Roman" w:hAnsi="Times New Roman" w:cs="Times New Roman"/>
          <w:sz w:val="27"/>
          <w:szCs w:val="27"/>
        </w:rPr>
        <w:t>, в случаях, установленных законодательством Российской Федерации</w:t>
      </w:r>
      <w:r w:rsidRPr="00A43836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A43836">
        <w:rPr>
          <w:rFonts w:ascii="Times New Roman" w:hAnsi="Times New Roman" w:cs="Times New Roman"/>
          <w:sz w:val="27"/>
          <w:szCs w:val="27"/>
        </w:rPr>
        <w:t>а также работникам, допущенным к соисканию ученой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A43836">
        <w:rPr>
          <w:rFonts w:ascii="Times New Roman" w:hAnsi="Times New Roman" w:cs="Times New Roman"/>
          <w:sz w:val="27"/>
          <w:szCs w:val="27"/>
        </w:rPr>
        <w:t>степени кандидата наук или доктора наук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Pr="00A43836">
        <w:rPr>
          <w:rFonts w:ascii="Times New Roman" w:hAnsi="Times New Roman" w:cs="Times New Roman"/>
          <w:sz w:val="27"/>
          <w:szCs w:val="27"/>
        </w:rPr>
        <w:t>в соответствии с законодательством Российской Федерации и коллективным договором.</w:t>
      </w:r>
    </w:p>
    <w:p w:rsidR="00A53576" w:rsidRPr="00695431" w:rsidRDefault="00A53576" w:rsidP="00A5357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3836">
        <w:rPr>
          <w:rFonts w:ascii="Times New Roman" w:hAnsi="Times New Roman" w:cs="Times New Roman"/>
          <w:sz w:val="27"/>
          <w:szCs w:val="27"/>
        </w:rPr>
        <w:lastRenderedPageBreak/>
        <w:t>2.1.1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A43836">
        <w:rPr>
          <w:rFonts w:ascii="Times New Roman" w:hAnsi="Times New Roman" w:cs="Times New Roman"/>
          <w:sz w:val="27"/>
          <w:szCs w:val="27"/>
        </w:rPr>
        <w:t xml:space="preserve">. Способствуют реализации </w:t>
      </w:r>
      <w:hyperlink r:id="rId4" w:history="1">
        <w:r w:rsidRPr="00A43836">
          <w:rPr>
            <w:rFonts w:ascii="Times New Roman" w:hAnsi="Times New Roman" w:cs="Times New Roman"/>
            <w:sz w:val="27"/>
            <w:szCs w:val="27"/>
          </w:rPr>
          <w:t>Концепции</w:t>
        </w:r>
      </w:hyperlink>
      <w:r w:rsidRPr="00A43836">
        <w:rPr>
          <w:rFonts w:ascii="Times New Roman" w:hAnsi="Times New Roman" w:cs="Times New Roman"/>
          <w:sz w:val="27"/>
          <w:szCs w:val="27"/>
        </w:rPr>
        <w:t xml:space="preserve"> долгосрочного социально-экономического развития</w:t>
      </w:r>
      <w:r w:rsidRPr="00695431">
        <w:rPr>
          <w:rFonts w:ascii="Times New Roman" w:hAnsi="Times New Roman" w:cs="Times New Roman"/>
          <w:sz w:val="27"/>
          <w:szCs w:val="27"/>
        </w:rPr>
        <w:t xml:space="preserve"> Российской Федерации на период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 xml:space="preserve">до 2020 года, государственных </w:t>
      </w:r>
      <w:hyperlink r:id="rId5" w:history="1">
        <w:r w:rsidRPr="00695431">
          <w:rPr>
            <w:rFonts w:ascii="Times New Roman" w:hAnsi="Times New Roman" w:cs="Times New Roman"/>
            <w:sz w:val="27"/>
            <w:szCs w:val="27"/>
          </w:rPr>
          <w:t>программ</w:t>
        </w:r>
      </w:hyperlink>
      <w:r w:rsidRPr="00695431">
        <w:rPr>
          <w:rFonts w:ascii="Times New Roman" w:hAnsi="Times New Roman" w:cs="Times New Roman"/>
          <w:sz w:val="27"/>
          <w:szCs w:val="27"/>
        </w:rPr>
        <w:t xml:space="preserve"> Российской Федерации: «Развитие науки и технологи</w:t>
      </w:r>
      <w:r>
        <w:rPr>
          <w:rFonts w:ascii="Times New Roman" w:hAnsi="Times New Roman" w:cs="Times New Roman"/>
          <w:sz w:val="27"/>
          <w:szCs w:val="27"/>
        </w:rPr>
        <w:t>й</w:t>
      </w:r>
      <w:r w:rsidRPr="00695431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 xml:space="preserve"> на 2013 - 2020 годы</w:t>
      </w:r>
      <w:r w:rsidRPr="00695431">
        <w:rPr>
          <w:rFonts w:ascii="Times New Roman" w:hAnsi="Times New Roman" w:cs="Times New Roman"/>
          <w:sz w:val="27"/>
          <w:szCs w:val="27"/>
        </w:rPr>
        <w:t>, «Развитие здравоохранения», «Развитие культуры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и туризма» на 2013 - 2020 годы, «Развитие образования» на 2013 - 2020 годы, «Социальная поддержка граждан», иных федеральных программ в сферах, относящихся к компетенции ФАНО России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A53576" w:rsidRPr="00695431" w:rsidRDefault="00A53576" w:rsidP="00A5357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2.2. ФАНО России:</w:t>
      </w:r>
    </w:p>
    <w:p w:rsidR="00A53576" w:rsidRPr="00695431" w:rsidRDefault="00A53576" w:rsidP="00A5357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2.2.1.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695431">
        <w:rPr>
          <w:rFonts w:ascii="Times New Roman" w:hAnsi="Times New Roman" w:cs="Times New Roman"/>
          <w:sz w:val="27"/>
          <w:szCs w:val="27"/>
        </w:rPr>
        <w:t>Осуществляет финансовое обеспечение деятельности Организаций, являющихся бюджетными и автономным учреждениям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695431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в виде субсидий на финансовое обеспечение выполнения ими утвержденного государственного задания и иные цели.</w:t>
      </w:r>
      <w:proofErr w:type="gramEnd"/>
    </w:p>
    <w:p w:rsidR="00A53576" w:rsidRPr="00695431" w:rsidRDefault="00A53576" w:rsidP="00A5357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2.2.2.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Осуществляет финансовое обеспечение деятельности Организаций, являющихся казенными учреждениями, за счет средств федерального бюджета и на основании бюджетной сметы.</w:t>
      </w:r>
    </w:p>
    <w:p w:rsidR="00A53576" w:rsidRPr="00695431" w:rsidRDefault="00A53576" w:rsidP="00A5357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2.2.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695431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Pr="00695431">
        <w:rPr>
          <w:rFonts w:ascii="Times New Roman" w:hAnsi="Times New Roman" w:cs="Times New Roman"/>
          <w:sz w:val="27"/>
          <w:szCs w:val="27"/>
        </w:rPr>
        <w:t>Предоставляет Профсоюзам по их запросам информацию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о численности и составе работников, системах оплаты труда,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 xml:space="preserve">рекомендуемых </w:t>
      </w:r>
      <w:r>
        <w:rPr>
          <w:rFonts w:ascii="Times New Roman" w:hAnsi="Times New Roman" w:cs="Times New Roman"/>
          <w:sz w:val="27"/>
          <w:szCs w:val="27"/>
        </w:rPr>
        <w:t>О</w:t>
      </w:r>
      <w:r w:rsidRPr="00695431">
        <w:rPr>
          <w:rFonts w:ascii="Times New Roman" w:hAnsi="Times New Roman" w:cs="Times New Roman"/>
          <w:sz w:val="27"/>
          <w:szCs w:val="27"/>
        </w:rPr>
        <w:t>рганизациям минимальных размерах окладов (должностных окладов), ставок заработной платы по профессиональным квалификационным группам и квалификационным уровням профессиональных квалификационных групп, размерах средней заработной платы по категориям персонала, а также по иным показателям заработной платы, о принятых государственными органами решениях по финансовому обеспечению отдельных направлений в сфере</w:t>
      </w:r>
      <w:proofErr w:type="gramEnd"/>
      <w:r w:rsidRPr="00695431">
        <w:rPr>
          <w:rFonts w:ascii="Times New Roman" w:hAnsi="Times New Roman" w:cs="Times New Roman"/>
          <w:sz w:val="27"/>
          <w:szCs w:val="27"/>
        </w:rPr>
        <w:t xml:space="preserve"> деятельности </w:t>
      </w:r>
      <w:r>
        <w:rPr>
          <w:rFonts w:ascii="Times New Roman" w:hAnsi="Times New Roman" w:cs="Times New Roman"/>
          <w:sz w:val="27"/>
          <w:szCs w:val="27"/>
        </w:rPr>
        <w:t xml:space="preserve">Организаций </w:t>
      </w:r>
      <w:r w:rsidRPr="00695431">
        <w:rPr>
          <w:rFonts w:ascii="Times New Roman" w:hAnsi="Times New Roman" w:cs="Times New Roman"/>
          <w:sz w:val="27"/>
          <w:szCs w:val="27"/>
        </w:rPr>
        <w:t>и другую необходимую информацию по социально-трудовым вопросам.</w:t>
      </w:r>
    </w:p>
    <w:p w:rsidR="00A53576" w:rsidRPr="00695431" w:rsidRDefault="00A53576" w:rsidP="00A5357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2.2.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695431">
        <w:rPr>
          <w:rFonts w:ascii="Times New Roman" w:hAnsi="Times New Roman" w:cs="Times New Roman"/>
          <w:sz w:val="27"/>
          <w:szCs w:val="27"/>
        </w:rPr>
        <w:t>. Обеспечивает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условия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для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участия представителей</w:t>
      </w:r>
      <w:r>
        <w:rPr>
          <w:rFonts w:ascii="Times New Roman" w:hAnsi="Times New Roman" w:cs="Times New Roman"/>
          <w:sz w:val="27"/>
          <w:szCs w:val="27"/>
        </w:rPr>
        <w:t xml:space="preserve"> Профсоюзов</w:t>
      </w:r>
      <w:r w:rsidRPr="0069543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(для учета мнения Профсоюзов при принятии решений) в</w:t>
      </w:r>
      <w:r w:rsidRPr="00695431">
        <w:rPr>
          <w:rFonts w:ascii="Times New Roman" w:hAnsi="Times New Roman" w:cs="Times New Roman"/>
          <w:sz w:val="27"/>
          <w:szCs w:val="27"/>
        </w:rPr>
        <w:t xml:space="preserve"> разработке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и</w:t>
      </w:r>
      <w:r>
        <w:rPr>
          <w:rFonts w:ascii="Times New Roman" w:hAnsi="Times New Roman" w:cs="Times New Roman"/>
          <w:sz w:val="27"/>
          <w:szCs w:val="27"/>
        </w:rPr>
        <w:t>/</w:t>
      </w:r>
      <w:r w:rsidRPr="00695431">
        <w:rPr>
          <w:rFonts w:ascii="Times New Roman" w:hAnsi="Times New Roman" w:cs="Times New Roman"/>
          <w:sz w:val="27"/>
          <w:szCs w:val="27"/>
        </w:rPr>
        <w:t>или обсуждении разрабатываемых ФАНО России проектов нормативных правовых актов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в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сфере труда,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прежде всего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по вопросам оплаты труда и социально-трудовых гарантий работникам Организаций.</w:t>
      </w:r>
    </w:p>
    <w:p w:rsidR="00A53576" w:rsidRDefault="00A53576" w:rsidP="00A5357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2.2.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695431">
        <w:rPr>
          <w:rFonts w:ascii="Times New Roman" w:hAnsi="Times New Roman" w:cs="Times New Roman"/>
          <w:sz w:val="27"/>
          <w:szCs w:val="27"/>
        </w:rPr>
        <w:t xml:space="preserve">. Осуществляет ведомственный </w:t>
      </w:r>
      <w:proofErr w:type="gramStart"/>
      <w:r w:rsidRPr="00695431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695431">
        <w:rPr>
          <w:rFonts w:ascii="Times New Roman" w:hAnsi="Times New Roman" w:cs="Times New Roman"/>
          <w:sz w:val="27"/>
          <w:szCs w:val="27"/>
        </w:rPr>
        <w:t xml:space="preserve"> соблюдением трудового законодательства и иных нормативных правовых актов, содержащих нормы трудового права, в Организациях.</w:t>
      </w:r>
    </w:p>
    <w:p w:rsidR="00A53576" w:rsidRPr="00E65F4E" w:rsidRDefault="00A53576" w:rsidP="00A5357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957CA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>.2.6. Награждает работников Организаций Почетной грамотой Федерального агентства научных организаций за безупречный труд и высокие достижения в профессиональной деятельности.</w:t>
      </w:r>
    </w:p>
    <w:p w:rsidR="00A53576" w:rsidRPr="00695431" w:rsidRDefault="00A53576" w:rsidP="00A5357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lastRenderedPageBreak/>
        <w:t>2.2.</w:t>
      </w:r>
      <w:r>
        <w:rPr>
          <w:rFonts w:ascii="Times New Roman" w:hAnsi="Times New Roman" w:cs="Times New Roman"/>
          <w:sz w:val="27"/>
          <w:szCs w:val="27"/>
        </w:rPr>
        <w:t>7</w:t>
      </w:r>
      <w:r w:rsidRPr="00695431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695431">
        <w:rPr>
          <w:rFonts w:ascii="Times New Roman" w:hAnsi="Times New Roman" w:cs="Times New Roman"/>
          <w:sz w:val="27"/>
          <w:szCs w:val="27"/>
        </w:rPr>
        <w:t>Рекомендует работодателям:</w:t>
      </w:r>
    </w:p>
    <w:p w:rsidR="00A53576" w:rsidRPr="00695431" w:rsidRDefault="00A53576" w:rsidP="00A5357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 xml:space="preserve">вести коллективные переговоры с выборным органом первичной </w:t>
      </w:r>
      <w:r w:rsidRPr="00DD639F">
        <w:rPr>
          <w:rFonts w:ascii="Times New Roman" w:hAnsi="Times New Roman" w:cs="Times New Roman"/>
          <w:sz w:val="27"/>
          <w:szCs w:val="27"/>
        </w:rPr>
        <w:t>профсоюзной организации или иным представительным органом работников, и заключать коллективные договоры на условиях,</w:t>
      </w:r>
      <w:r w:rsidRPr="0069543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предусмотренных Трудовым кодексом Российской Федерации и</w:t>
      </w:r>
      <w:r w:rsidRPr="00695431">
        <w:rPr>
          <w:rFonts w:ascii="Times New Roman" w:hAnsi="Times New Roman" w:cs="Times New Roman"/>
          <w:sz w:val="27"/>
          <w:szCs w:val="27"/>
        </w:rPr>
        <w:t xml:space="preserve"> настоящ</w:t>
      </w:r>
      <w:r>
        <w:rPr>
          <w:rFonts w:ascii="Times New Roman" w:hAnsi="Times New Roman" w:cs="Times New Roman"/>
          <w:sz w:val="27"/>
          <w:szCs w:val="27"/>
        </w:rPr>
        <w:t>им</w:t>
      </w:r>
      <w:r w:rsidRPr="00695431">
        <w:rPr>
          <w:rFonts w:ascii="Times New Roman" w:hAnsi="Times New Roman" w:cs="Times New Roman"/>
          <w:sz w:val="27"/>
          <w:szCs w:val="27"/>
        </w:rPr>
        <w:t xml:space="preserve"> Соглашени</w:t>
      </w:r>
      <w:r>
        <w:rPr>
          <w:rFonts w:ascii="Times New Roman" w:hAnsi="Times New Roman" w:cs="Times New Roman"/>
          <w:sz w:val="27"/>
          <w:szCs w:val="27"/>
        </w:rPr>
        <w:t>ем</w:t>
      </w:r>
      <w:r w:rsidRPr="00695431">
        <w:rPr>
          <w:rFonts w:ascii="Times New Roman" w:hAnsi="Times New Roman" w:cs="Times New Roman"/>
          <w:sz w:val="27"/>
          <w:szCs w:val="27"/>
        </w:rPr>
        <w:t>;</w:t>
      </w:r>
    </w:p>
    <w:p w:rsidR="00A53576" w:rsidRPr="00695431" w:rsidRDefault="00A53576" w:rsidP="00A53576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95431">
        <w:rPr>
          <w:rFonts w:ascii="Times New Roman" w:hAnsi="Times New Roman" w:cs="Times New Roman"/>
          <w:color w:val="000000"/>
          <w:sz w:val="27"/>
          <w:szCs w:val="27"/>
        </w:rPr>
        <w:t>обеспечивать реализацию прав</w:t>
      </w:r>
      <w:r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Pr="00695431">
        <w:rPr>
          <w:rFonts w:ascii="Times New Roman" w:hAnsi="Times New Roman" w:cs="Times New Roman"/>
          <w:color w:val="000000"/>
          <w:sz w:val="27"/>
          <w:szCs w:val="27"/>
        </w:rPr>
        <w:t xml:space="preserve"> работников на участие в управлении Организацией посредством участия представителей работников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color w:val="000000"/>
          <w:sz w:val="27"/>
          <w:szCs w:val="27"/>
        </w:rPr>
        <w:t>в заседаниях органов управления Организаци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ей </w:t>
      </w:r>
      <w:r w:rsidRPr="00695431">
        <w:rPr>
          <w:rFonts w:ascii="Times New Roman" w:hAnsi="Times New Roman" w:cs="Times New Roman"/>
          <w:color w:val="000000"/>
          <w:sz w:val="27"/>
          <w:szCs w:val="27"/>
        </w:rPr>
        <w:t>при рассмотрении вопросов, предусмотренных стать</w:t>
      </w:r>
      <w:r>
        <w:rPr>
          <w:rFonts w:ascii="Times New Roman" w:hAnsi="Times New Roman" w:cs="Times New Roman"/>
          <w:color w:val="000000"/>
          <w:sz w:val="27"/>
          <w:szCs w:val="27"/>
        </w:rPr>
        <w:t>ей</w:t>
      </w:r>
      <w:r w:rsidRPr="00695431">
        <w:rPr>
          <w:rFonts w:ascii="Times New Roman" w:hAnsi="Times New Roman" w:cs="Times New Roman"/>
          <w:color w:val="000000"/>
          <w:sz w:val="27"/>
          <w:szCs w:val="27"/>
        </w:rPr>
        <w:t xml:space="preserve"> 53 Трудового кодекса Российской Федерации, </w:t>
      </w:r>
      <w:proofErr w:type="gramStart"/>
      <w:r w:rsidRPr="00695431">
        <w:rPr>
          <w:rFonts w:ascii="Times New Roman" w:hAnsi="Times New Roman" w:cs="Times New Roman"/>
          <w:color w:val="000000"/>
          <w:sz w:val="27"/>
          <w:szCs w:val="27"/>
        </w:rPr>
        <w:t>предложения</w:t>
      </w:r>
      <w:proofErr w:type="gramEnd"/>
      <w:r w:rsidRPr="00695431">
        <w:rPr>
          <w:rFonts w:ascii="Times New Roman" w:hAnsi="Times New Roman" w:cs="Times New Roman"/>
          <w:color w:val="000000"/>
          <w:sz w:val="27"/>
          <w:szCs w:val="27"/>
        </w:rPr>
        <w:t xml:space="preserve"> по рассмотрению которых были внесены представителями работников в указанные органы управления.</w:t>
      </w:r>
    </w:p>
    <w:p w:rsidR="00A53576" w:rsidRPr="00695431" w:rsidRDefault="00A53576" w:rsidP="00A5357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 xml:space="preserve">2.3.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695431">
        <w:rPr>
          <w:rFonts w:ascii="Times New Roman" w:hAnsi="Times New Roman" w:cs="Times New Roman"/>
          <w:sz w:val="27"/>
          <w:szCs w:val="27"/>
        </w:rPr>
        <w:t>Профсоюзы:</w:t>
      </w:r>
    </w:p>
    <w:p w:rsidR="00A53576" w:rsidRPr="00695431" w:rsidRDefault="00A53576" w:rsidP="00A5357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2.3.1.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Обеспечивают представительство и защиту социально-трудовых прав и интересов работников Организаций, в том числе при разработке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и согласовании проектов нормативных правовых актов, затрагивающих социально-трудовые, экономические права и профессиональные интересы работников, в том числе в области оплаты труда и социально-трудовых гарантий.</w:t>
      </w:r>
    </w:p>
    <w:p w:rsidR="00A53576" w:rsidRPr="00695431" w:rsidRDefault="00A53576" w:rsidP="00A5357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2.3.2. Оказывают членам Профсоюз</w:t>
      </w:r>
      <w:r>
        <w:rPr>
          <w:rFonts w:ascii="Times New Roman" w:hAnsi="Times New Roman" w:cs="Times New Roman"/>
          <w:sz w:val="27"/>
          <w:szCs w:val="27"/>
        </w:rPr>
        <w:t>ов</w:t>
      </w:r>
      <w:r w:rsidRPr="00695431">
        <w:rPr>
          <w:rFonts w:ascii="Times New Roman" w:hAnsi="Times New Roman" w:cs="Times New Roman"/>
          <w:sz w:val="27"/>
          <w:szCs w:val="27"/>
        </w:rPr>
        <w:t xml:space="preserve"> и первичным профсоюзным организациям помощь </w:t>
      </w:r>
      <w:r>
        <w:rPr>
          <w:rFonts w:ascii="Times New Roman" w:hAnsi="Times New Roman" w:cs="Times New Roman"/>
          <w:sz w:val="27"/>
          <w:szCs w:val="27"/>
        </w:rPr>
        <w:t xml:space="preserve">по </w:t>
      </w:r>
      <w:r w:rsidRPr="00695431">
        <w:rPr>
          <w:rFonts w:ascii="Times New Roman" w:hAnsi="Times New Roman" w:cs="Times New Roman"/>
          <w:sz w:val="27"/>
          <w:szCs w:val="27"/>
        </w:rPr>
        <w:t>вопроса</w:t>
      </w:r>
      <w:r>
        <w:rPr>
          <w:rFonts w:ascii="Times New Roman" w:hAnsi="Times New Roman" w:cs="Times New Roman"/>
          <w:sz w:val="27"/>
          <w:szCs w:val="27"/>
        </w:rPr>
        <w:t xml:space="preserve">м </w:t>
      </w:r>
      <w:r w:rsidRPr="00695431">
        <w:rPr>
          <w:rFonts w:ascii="Times New Roman" w:hAnsi="Times New Roman" w:cs="Times New Roman"/>
          <w:sz w:val="27"/>
          <w:szCs w:val="27"/>
        </w:rPr>
        <w:t>применения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трудового законодательства,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принятия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работодателем локальных нормативных актов, содержащих нормы трудового права, заключения коллективных договоров,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а также разрешения индивидуальных и коллективных трудовых споров.</w:t>
      </w:r>
    </w:p>
    <w:p w:rsidR="00A53576" w:rsidRPr="00695431" w:rsidRDefault="00A53576" w:rsidP="00A5357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2.3.3.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Используют возможности переговорного процесса с целью учета интересов Сторон и предотвращения социальной напряженности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в коллективах Организаций, содействуют предотвращению в Организациях коллективных трудовых споров при выполнении работодателями обязательств, включенных в Соглашение и коллективные договоры.</w:t>
      </w:r>
    </w:p>
    <w:p w:rsidR="00A53576" w:rsidRPr="00695431" w:rsidRDefault="00A53576" w:rsidP="00A5357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2.3.4. Обращаются в федеральные органы законодательной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и исполнительной власти с предложениями о принятии законодательных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95431">
        <w:rPr>
          <w:rFonts w:ascii="Times New Roman" w:hAnsi="Times New Roman" w:cs="Times New Roman"/>
          <w:sz w:val="27"/>
          <w:szCs w:val="27"/>
        </w:rPr>
        <w:t>и иных нормативных правовых актов по вопросам защиты экономических, социально-трудовых, профессиональных прав и интересов работников.</w:t>
      </w:r>
    </w:p>
    <w:p w:rsidR="00A53576" w:rsidRPr="00695431" w:rsidRDefault="00A53576" w:rsidP="00A5357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2.3.5. Проводят анализ проектов законодательных и других нормативных правовых актов, затрагивающих права и интересы работников, практик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695431">
        <w:rPr>
          <w:rFonts w:ascii="Times New Roman" w:hAnsi="Times New Roman" w:cs="Times New Roman"/>
          <w:sz w:val="27"/>
          <w:szCs w:val="27"/>
        </w:rPr>
        <w:t xml:space="preserve"> применения трудового законодательства Российской Федерации.</w:t>
      </w:r>
    </w:p>
    <w:p w:rsidR="00A53576" w:rsidRPr="00695431" w:rsidRDefault="00A53576" w:rsidP="00A5357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 xml:space="preserve">2.3.6. Осуществляют </w:t>
      </w:r>
      <w:proofErr w:type="gramStart"/>
      <w:r w:rsidRPr="00695431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695431">
        <w:rPr>
          <w:rFonts w:ascii="Times New Roman" w:hAnsi="Times New Roman" w:cs="Times New Roman"/>
          <w:sz w:val="27"/>
          <w:szCs w:val="27"/>
        </w:rPr>
        <w:t xml:space="preserve"> соблюдением работодателями трудового </w:t>
      </w:r>
      <w:r w:rsidRPr="00695431">
        <w:rPr>
          <w:rFonts w:ascii="Times New Roman" w:hAnsi="Times New Roman" w:cs="Times New Roman"/>
          <w:sz w:val="27"/>
          <w:szCs w:val="27"/>
        </w:rPr>
        <w:lastRenderedPageBreak/>
        <w:t>законодательства Российской Федерации и иных актов, содержащих нормы трудового права.</w:t>
      </w:r>
    </w:p>
    <w:p w:rsidR="00A53576" w:rsidRPr="00695431" w:rsidRDefault="00A53576" w:rsidP="00A5357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2.3.7. Участвуют в работе комиссий по организации и проведению специальной оценки условий труда работников.</w:t>
      </w:r>
    </w:p>
    <w:p w:rsidR="00A53576" w:rsidRPr="00695431" w:rsidRDefault="00A53576" w:rsidP="00A5357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95431">
        <w:rPr>
          <w:rFonts w:ascii="Times New Roman" w:hAnsi="Times New Roman" w:cs="Times New Roman"/>
          <w:sz w:val="27"/>
          <w:szCs w:val="27"/>
        </w:rPr>
        <w:t>2.3.8. Обеспечивают участие представителей выборных органов первичных профсоюзных организаций в проведении аттестации работников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695431">
        <w:rPr>
          <w:rFonts w:ascii="Times New Roman" w:hAnsi="Times New Roman" w:cs="Times New Roman"/>
          <w:sz w:val="27"/>
          <w:szCs w:val="27"/>
        </w:rPr>
        <w:t xml:space="preserve"> для которых обязательность проведения аттестации предусмотрена действующим законодательством.</w:t>
      </w:r>
    </w:p>
    <w:p w:rsidR="003E53C2" w:rsidRDefault="003E53C2"/>
    <w:sectPr w:rsidR="003E53C2" w:rsidSect="003E5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53576"/>
    <w:rsid w:val="003A0B73"/>
    <w:rsid w:val="003E53C2"/>
    <w:rsid w:val="007570B2"/>
    <w:rsid w:val="00A53576"/>
    <w:rsid w:val="00B55663"/>
    <w:rsid w:val="00C60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7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A535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qFormat/>
    <w:rsid w:val="00A53576"/>
    <w:pPr>
      <w:widowControl w:val="0"/>
      <w:autoSpaceDE w:val="0"/>
      <w:autoSpaceDN w:val="0"/>
      <w:adjustRightInd w:val="0"/>
      <w:spacing w:before="0" w:line="240" w:lineRule="auto"/>
      <w:jc w:val="center"/>
      <w:outlineLvl w:val="1"/>
    </w:pPr>
    <w:rPr>
      <w:rFonts w:ascii="Times New Roman" w:hAnsi="Times New Roman" w:cs="Times New Roman"/>
      <w:bCs w:val="0"/>
      <w:color w:val="auto"/>
    </w:rPr>
  </w:style>
  <w:style w:type="character" w:customStyle="1" w:styleId="12">
    <w:name w:val="Стиль1 Знак"/>
    <w:basedOn w:val="10"/>
    <w:link w:val="11"/>
    <w:rsid w:val="00A53576"/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A535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7E4712D6FA4CBF518E08A27F92F228C4FC4BF6E5DB77CDABC718BAE0734255B9CCA3455864D7E2BoCnEG" TargetMode="External"/><Relationship Id="rId4" Type="http://schemas.openxmlformats.org/officeDocument/2006/relationships/hyperlink" Target="consultantplus://offline/ref=87E4712D6FA4CBF518E08A27F92F228C47C2BB6F54BE21D0B42887AC003B7A4C9B833854864D7Eo2n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1376</Words>
  <Characters>7847</Characters>
  <Application>Microsoft Office Word</Application>
  <DocSecurity>0</DocSecurity>
  <Lines>65</Lines>
  <Paragraphs>18</Paragraphs>
  <ScaleCrop>false</ScaleCrop>
  <Company>Krokoz™</Company>
  <LinksUpToDate>false</LinksUpToDate>
  <CharactersWithSpaces>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2017-08-15T10:00:00Z</dcterms:created>
  <dcterms:modified xsi:type="dcterms:W3CDTF">2017-08-15T10:03:00Z</dcterms:modified>
</cp:coreProperties>
</file>